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130DF7BE" w14:textId="750A909B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19E5DE6F" w14:textId="02E4D756" w:rsid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 xml:space="preserve">ill participate in a total of </w:t>
      </w:r>
      <w:r w:rsidR="005B5568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>0</w:t>
      </w:r>
      <w:r w:rsidRPr="003A4E08">
        <w:rPr>
          <w:rFonts w:ascii="Times New Roman" w:hAnsi="Times New Roman" w:cs="Times New Roman"/>
        </w:rPr>
        <w:t xml:space="preserve"> decision rounds. </w:t>
      </w:r>
      <w:r w:rsidR="00AE301D">
        <w:rPr>
          <w:rFonts w:ascii="Times New Roman" w:hAnsi="Times New Roman" w:cs="Times New Roman"/>
        </w:rPr>
        <w:t>At the beginning of the first round,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 w:rsidR="007D2EFD"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 w:rsidR="00EE22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 xml:space="preserve"> players</w:t>
      </w:r>
      <w:r w:rsidR="007D2EF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 xml:space="preserve">Player A, </w:t>
      </w:r>
      <w:r w:rsidR="00EE2225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 xml:space="preserve">Player B and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>Player C</w:t>
      </w:r>
      <w:r w:rsidRPr="003A4E08">
        <w:rPr>
          <w:rFonts w:ascii="Times New Roman" w:hAnsi="Times New Roman" w:cs="Times New Roman"/>
        </w:rPr>
        <w:t xml:space="preserve">. </w:t>
      </w:r>
      <w:r w:rsidR="00AE301D" w:rsidRPr="00DA2DAA">
        <w:rPr>
          <w:rFonts w:ascii="Times New Roman" w:hAnsi="Times New Roman" w:cs="Times New Roman"/>
          <w:u w:val="single"/>
        </w:rPr>
        <w:t xml:space="preserve">You will be </w:t>
      </w:r>
      <w:r w:rsidR="00AE301D" w:rsidRPr="00AE301D">
        <w:rPr>
          <w:rFonts w:ascii="Times New Roman" w:hAnsi="Times New Roman" w:cs="Times New Roman"/>
          <w:u w:val="single"/>
        </w:rPr>
        <w:t>assigned the same role and matched with the same group for 2 rounds in a row</w:t>
      </w:r>
      <w:r w:rsidR="00AE301D">
        <w:rPr>
          <w:rFonts w:ascii="Times New Roman" w:hAnsi="Times New Roman" w:cs="Times New Roman"/>
        </w:rPr>
        <w:t xml:space="preserve">, before being re-matched with new participants. That is, the matching procedure will be repeated </w:t>
      </w:r>
      <w:r w:rsidR="00AE301D" w:rsidRPr="00781E26">
        <w:rPr>
          <w:rFonts w:ascii="Times New Roman" w:hAnsi="Times New Roman" w:cs="Times New Roman"/>
          <w:u w:val="single"/>
        </w:rPr>
        <w:t>every other round</w:t>
      </w:r>
      <w:r w:rsidR="00AE301D">
        <w:rPr>
          <w:rFonts w:ascii="Times New Roman" w:hAnsi="Times New Roman" w:cs="Times New Roman"/>
        </w:rPr>
        <w:t>, and your role may change</w:t>
      </w:r>
      <w:r w:rsidR="00DA2DAA">
        <w:rPr>
          <w:rFonts w:ascii="Times New Roman" w:hAnsi="Times New Roman" w:cs="Times New Roman"/>
        </w:rPr>
        <w:t xml:space="preserve"> every other round.</w:t>
      </w:r>
      <w:r w:rsidR="00125F50">
        <w:rPr>
          <w:rFonts w:ascii="Times New Roman" w:hAnsi="Times New Roman" w:cs="Times New Roman"/>
        </w:rPr>
        <w:t xml:space="preserve"> </w:t>
      </w:r>
      <w:r w:rsidR="00125F50" w:rsidRPr="003A4E08">
        <w:rPr>
          <w:rFonts w:ascii="Times New Roman" w:hAnsi="Times New Roman" w:cs="Times New Roman"/>
        </w:rPr>
        <w:t xml:space="preserve">As will be described in detail below, </w:t>
      </w:r>
      <w:r w:rsidR="00125F50">
        <w:rPr>
          <w:rFonts w:ascii="Times New Roman" w:hAnsi="Times New Roman" w:cs="Times New Roman" w:hint="eastAsia"/>
        </w:rPr>
        <w:t>your decision</w:t>
      </w:r>
      <w:r w:rsidR="00125F50">
        <w:rPr>
          <w:rFonts w:ascii="Times New Roman" w:hAnsi="Times New Roman" w:cs="Times New Roman"/>
        </w:rPr>
        <w:t>s</w:t>
      </w:r>
      <w:r w:rsidR="00125F50">
        <w:rPr>
          <w:rFonts w:ascii="Times New Roman" w:hAnsi="Times New Roman" w:cs="Times New Roman" w:hint="eastAsia"/>
        </w:rPr>
        <w:t xml:space="preserve"> and </w:t>
      </w:r>
      <w:r w:rsidR="00125F50">
        <w:rPr>
          <w:rFonts w:ascii="Times New Roman" w:hAnsi="Times New Roman" w:cs="Times New Roman"/>
        </w:rPr>
        <w:t>the</w:t>
      </w:r>
      <w:r w:rsidR="00125F50">
        <w:rPr>
          <w:rFonts w:ascii="Times New Roman" w:hAnsi="Times New Roman" w:cs="Times New Roman" w:hint="eastAsia"/>
        </w:rPr>
        <w:t xml:space="preserve"> decision</w:t>
      </w:r>
      <w:r w:rsidR="00125F50">
        <w:rPr>
          <w:rFonts w:ascii="Times New Roman" w:hAnsi="Times New Roman" w:cs="Times New Roman"/>
        </w:rPr>
        <w:t>s of other players</w:t>
      </w:r>
      <w:r w:rsidR="00125F50">
        <w:rPr>
          <w:rFonts w:ascii="Times New Roman" w:hAnsi="Times New Roman" w:cs="Times New Roman" w:hint="eastAsia"/>
        </w:rPr>
        <w:t xml:space="preserve"> </w:t>
      </w:r>
      <w:r w:rsidR="00125F50">
        <w:rPr>
          <w:rFonts w:ascii="Times New Roman" w:hAnsi="Times New Roman" w:cs="Times New Roman"/>
        </w:rPr>
        <w:t xml:space="preserve">will </w:t>
      </w:r>
      <w:r w:rsidR="00125F50">
        <w:rPr>
          <w:rFonts w:ascii="Times New Roman" w:hAnsi="Times New Roman" w:cs="Times New Roman" w:hint="eastAsia"/>
        </w:rPr>
        <w:t xml:space="preserve">affect </w:t>
      </w:r>
      <w:r w:rsidR="00125F50">
        <w:rPr>
          <w:rFonts w:ascii="Times New Roman" w:hAnsi="Times New Roman" w:cs="Times New Roman"/>
        </w:rPr>
        <w:t xml:space="preserve">your </w:t>
      </w:r>
      <w:r w:rsidR="00125F50">
        <w:rPr>
          <w:rFonts w:ascii="Times New Roman" w:hAnsi="Times New Roman" w:cs="Times New Roman" w:hint="eastAsia"/>
        </w:rPr>
        <w:t>earnings</w:t>
      </w:r>
      <w:r w:rsidR="00125F50">
        <w:rPr>
          <w:rFonts w:ascii="Times New Roman" w:hAnsi="Times New Roman" w:cs="Times New Roman"/>
        </w:rPr>
        <w:t xml:space="preserve"> and vice versa</w:t>
      </w:r>
      <w:r w:rsidR="00125F50">
        <w:rPr>
          <w:rFonts w:ascii="Times New Roman" w:hAnsi="Times New Roman" w:cs="Times New Roman" w:hint="eastAsia"/>
        </w:rPr>
        <w:t>.</w:t>
      </w:r>
    </w:p>
    <w:p w14:paraId="04335307" w14:textId="77777777" w:rsidR="004C7C49" w:rsidRPr="000737B5" w:rsidRDefault="004C7C49" w:rsidP="004C7C49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  <w:t>Players’ Points</w:t>
      </w:r>
    </w:p>
    <w:p w14:paraId="514ACCA5" w14:textId="54A3F04E" w:rsidR="004C7C49" w:rsidRDefault="004C7C49" w:rsidP="004C7C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Points will be generated by the computer at the end of each decision round and are based on the players’ decisions, which are detailed in Section 3 below. </w:t>
      </w:r>
    </w:p>
    <w:p w14:paraId="3D99A43E" w14:textId="5F5E7EF0" w:rsidR="004C7C49" w:rsidRPr="00266163" w:rsidRDefault="004C7C49" w:rsidP="003A5FAF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Pr="008E183C">
        <w:rPr>
          <w:rFonts w:ascii="Times New Roman" w:hAnsi="Times New Roman" w:cs="Times New Roman"/>
          <w:i/>
        </w:rPr>
        <w:t xml:space="preserve"> =</w:t>
      </w:r>
      <w:r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Reported Number –Decision Cost</m:t>
        </m:r>
      </m:oMath>
    </w:p>
    <w:p w14:paraId="622285BE" w14:textId="5E731506" w:rsidR="004C7C49" w:rsidRDefault="004C7C49" w:rsidP="003A5FAF">
      <w:pPr>
        <w:rPr>
          <w:rFonts w:ascii="Times New Roman" w:hAnsi="Times New Roman" w:cs="Times New Roman"/>
          <w:i/>
        </w:rPr>
      </w:pPr>
      <w:r w:rsidRPr="001D3AB0">
        <w:rPr>
          <w:rFonts w:ascii="Times New Roman" w:hAnsi="Times New Roman" w:cs="Times New Roman"/>
          <w:i/>
          <w:u w:val="single"/>
        </w:rPr>
        <w:t>Player B’s Points</w:t>
      </w:r>
      <w:r w:rsidRPr="006000DC">
        <w:rPr>
          <w:rFonts w:ascii="Times New Roman" w:hAnsi="Times New Roman" w:cs="Times New Roman"/>
          <w:i/>
        </w:rPr>
        <w:t xml:space="preserve"> = </w:t>
      </w:r>
      <m:oMath>
        <m:r>
          <w:rPr>
            <w:rFonts w:ascii="Cambria Math" w:hAnsi="Cambria Math" w:cs="Times New Roman"/>
          </w:rPr>
          <m:t>400 + 2×Payment – Reported Number Cost</m:t>
        </m:r>
      </m:oMath>
    </w:p>
    <w:p w14:paraId="2E58153B" w14:textId="10BF21B0" w:rsidR="004C7C49" w:rsidRPr="00632FB6" w:rsidRDefault="004C7C49" w:rsidP="00632FB6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Reported Number – Payment</w:t>
      </w:r>
    </w:p>
    <w:p w14:paraId="22931AD3" w14:textId="2697688B" w:rsidR="00FE0E4A" w:rsidRPr="00FE0E4A" w:rsidRDefault="004C7C49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5076DDD5">
            <wp:extent cx="5966460" cy="860079"/>
            <wp:effectExtent l="19050" t="19050" r="15240" b="3556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1DD91F8E" w14:textId="170B2F1C" w:rsidR="00890B48" w:rsidRDefault="00890B48" w:rsidP="00890B48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Player A’s task in each round is to select a </w:t>
      </w:r>
      <w:r w:rsidRPr="007D2EFD">
        <w:rPr>
          <w:rFonts w:ascii="Times New Roman" w:hAnsi="Times New Roman" w:cs="Times New Roman"/>
          <w:u w:val="single"/>
        </w:rPr>
        <w:t>Decision Number</w:t>
      </w:r>
      <w:r>
        <w:rPr>
          <w:rFonts w:ascii="Times New Roman" w:hAnsi="Times New Roman" w:cs="Times New Roman"/>
        </w:rPr>
        <w:t xml:space="preserve">, which ranges from 400 to 1600 in intervals of </w:t>
      </w:r>
      <w:r w:rsidRPr="007C132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(i.e. Player A can choose 400, 450, …, 1600). </w:t>
      </w:r>
      <w:r>
        <w:rPr>
          <w:rFonts w:ascii="Times New Roman" w:hAnsi="Times New Roman" w:cs="Times New Roman" w:hint="eastAsia"/>
        </w:rPr>
        <w:t xml:space="preserve">Associated with each </w:t>
      </w:r>
      <w:r>
        <w:rPr>
          <w:rFonts w:ascii="Times New Roman" w:hAnsi="Times New Roman" w:cs="Times New Roman"/>
        </w:rPr>
        <w:t>D</w:t>
      </w:r>
      <w:r w:rsidRPr="00532D0F">
        <w:rPr>
          <w:rFonts w:ascii="Times New Roman" w:hAnsi="Times New Roman" w:cs="Times New Roman" w:hint="eastAsia"/>
        </w:rPr>
        <w:t xml:space="preserve">ecision </w:t>
      </w:r>
      <w:r>
        <w:rPr>
          <w:rFonts w:ascii="Times New Roman" w:hAnsi="Times New Roman" w:cs="Times New Roman"/>
        </w:rPr>
        <w:t>N</w:t>
      </w:r>
      <w:r w:rsidRPr="00532D0F">
        <w:rPr>
          <w:rFonts w:ascii="Times New Roman" w:hAnsi="Times New Roman" w:cs="Times New Roman" w:hint="eastAsia"/>
        </w:rPr>
        <w:t xml:space="preserve">umber is a </w:t>
      </w:r>
      <w:r w:rsidRPr="00532D0F">
        <w:rPr>
          <w:rFonts w:ascii="Times New Roman" w:hAnsi="Times New Roman" w:cs="Times New Roman" w:hint="eastAsia"/>
          <w:u w:val="single"/>
        </w:rPr>
        <w:t>Decision Cost</w:t>
      </w:r>
      <w:r w:rsidRPr="00532D0F">
        <w:rPr>
          <w:rFonts w:ascii="Times New Roman" w:hAnsi="Times New Roman" w:cs="Times New Roman" w:hint="eastAsia"/>
        </w:rPr>
        <w:t xml:space="preserve">. </w:t>
      </w:r>
      <w:r w:rsidRPr="00147A54">
        <w:rPr>
          <w:rFonts w:ascii="Times New Roman" w:hAnsi="Times New Roman" w:cs="Times New Roman" w:hint="eastAsia"/>
        </w:rPr>
        <w:t>Note that</w:t>
      </w:r>
      <w:r>
        <w:rPr>
          <w:rFonts w:ascii="Times New Roman" w:hAnsi="Times New Roman" w:cs="Times New Roman"/>
        </w:rPr>
        <w:t xml:space="preserve"> </w:t>
      </w:r>
      <w:r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>
        <w:rPr>
          <w:rFonts w:ascii="Times New Roman" w:hAnsi="Times New Roman" w:cs="Times New Roman"/>
        </w:rPr>
        <w:t>. However, as detailed in Step 3, a higher Decision Number may lead Player B to choose a higher Reported Number, which would increase Player A’s point earnings.</w:t>
      </w:r>
      <w:r w:rsidR="005D1FD0">
        <w:rPr>
          <w:rFonts w:ascii="Times New Roman" w:hAnsi="Times New Roman" w:cs="Times New Roman"/>
        </w:rPr>
        <w:t xml:space="preserve"> </w:t>
      </w:r>
    </w:p>
    <w:p w14:paraId="19C90D3F" w14:textId="65180310" w:rsid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2F268F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2</w:t>
      </w:r>
      <w:r w:rsidRPr="002F268F">
        <w:rPr>
          <w:rFonts w:ascii="Times New Roman" w:hAnsi="Times New Roman" w:cs="Times New Roman" w:hint="eastAsia"/>
          <w:u w:val="single"/>
        </w:rPr>
        <w:t xml:space="preserve">: </w:t>
      </w:r>
      <w:r w:rsidR="005D7911">
        <w:rPr>
          <w:rFonts w:ascii="Times New Roman" w:hAnsi="Times New Roman" w:cs="Times New Roman"/>
          <w:u w:val="single"/>
        </w:rPr>
        <w:t xml:space="preserve">Player </w:t>
      </w:r>
      <w:r w:rsidR="00294FC5">
        <w:rPr>
          <w:rFonts w:ascii="Times New Roman" w:hAnsi="Times New Roman" w:cs="Times New Roman"/>
          <w:u w:val="single"/>
        </w:rPr>
        <w:t>C</w:t>
      </w:r>
      <w:r w:rsidR="005D7911">
        <w:rPr>
          <w:rFonts w:ascii="Times New Roman" w:hAnsi="Times New Roman" w:cs="Times New Roman"/>
          <w:u w:val="single"/>
        </w:rPr>
        <w:t>’s Move</w:t>
      </w:r>
      <w:r w:rsidR="00C303BC">
        <w:rPr>
          <w:rFonts w:ascii="Times New Roman" w:hAnsi="Times New Roman" w:cs="Times New Roman"/>
          <w:u w:val="single"/>
        </w:rPr>
        <w:t xml:space="preserve"> </w:t>
      </w:r>
    </w:p>
    <w:p w14:paraId="075C5D72" w14:textId="5B39C6D9" w:rsidR="007E25B9" w:rsidRPr="00FA7F55" w:rsidRDefault="00294FC5" w:rsidP="00294FC5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/>
        </w:rPr>
        <w:t xml:space="preserve">Upon receiving Player A’s Decision Number, </w:t>
      </w:r>
      <w:r w:rsidR="003208B9">
        <w:rPr>
          <w:rFonts w:ascii="Times New Roman" w:hAnsi="Times New Roman" w:cs="Times New Roman"/>
        </w:rPr>
        <w:t xml:space="preserve">Player C </w:t>
      </w:r>
      <w:r w:rsidR="003208B9" w:rsidRPr="003208B9">
        <w:rPr>
          <w:rFonts w:ascii="Times New Roman" w:hAnsi="Times New Roman" w:cs="Times New Roman"/>
        </w:rPr>
        <w:t>choose</w:t>
      </w:r>
      <w:r w:rsidR="00F250A1">
        <w:rPr>
          <w:rFonts w:ascii="Times New Roman" w:hAnsi="Times New Roman" w:cs="Times New Roman"/>
        </w:rPr>
        <w:t>s</w:t>
      </w:r>
      <w:r w:rsidR="003208B9">
        <w:rPr>
          <w:rFonts w:ascii="Times New Roman" w:hAnsi="Times New Roman" w:cs="Times New Roman"/>
        </w:rPr>
        <w:t xml:space="preserve"> whether to </w:t>
      </w:r>
      <w:r w:rsidRPr="00FA7F55">
        <w:rPr>
          <w:rFonts w:ascii="Times New Roman" w:hAnsi="Times New Roman" w:cs="Times New Roman"/>
        </w:rPr>
        <w:t xml:space="preserve">submit a </w:t>
      </w:r>
      <w:r w:rsidRPr="00903540">
        <w:rPr>
          <w:rFonts w:ascii="Times New Roman" w:hAnsi="Times New Roman" w:cs="Times New Roman"/>
          <w:u w:val="single"/>
        </w:rPr>
        <w:t>Requested Number</w:t>
      </w:r>
      <w:r w:rsidR="00D97F57" w:rsidRPr="00D97F57">
        <w:rPr>
          <w:rFonts w:ascii="Times New Roman" w:hAnsi="Times New Roman" w:cs="Times New Roman"/>
        </w:rPr>
        <w:t xml:space="preserve"> </w:t>
      </w:r>
      <w:r w:rsidR="00215A59">
        <w:rPr>
          <w:rFonts w:ascii="Times New Roman" w:hAnsi="Times New Roman" w:cs="Times New Roman"/>
        </w:rPr>
        <w:t xml:space="preserve">and </w:t>
      </w:r>
      <w:r w:rsidR="00215A59" w:rsidRPr="00215A59">
        <w:rPr>
          <w:rFonts w:ascii="Times New Roman" w:hAnsi="Times New Roman" w:cs="Times New Roman"/>
          <w:u w:val="single"/>
        </w:rPr>
        <w:t>Intended Payment</w:t>
      </w:r>
      <w:r w:rsidR="00215A59"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to Player B. </w:t>
      </w:r>
      <w:r w:rsidR="005D1FD0">
        <w:rPr>
          <w:rFonts w:ascii="Times New Roman" w:hAnsi="Times New Roman" w:cs="Times New Roman"/>
        </w:rPr>
        <w:t xml:space="preserve">Player C’s </w:t>
      </w:r>
      <w:r w:rsidR="00C303BC">
        <w:rPr>
          <w:rFonts w:ascii="Times New Roman" w:hAnsi="Times New Roman" w:cs="Times New Roman"/>
        </w:rPr>
        <w:t>Requested Number</w:t>
      </w:r>
      <w:r w:rsidR="005D1FD0">
        <w:rPr>
          <w:rFonts w:ascii="Times New Roman" w:hAnsi="Times New Roman" w:cs="Times New Roman"/>
        </w:rPr>
        <w:t xml:space="preserve"> </w:t>
      </w:r>
      <w:r w:rsidR="00CB30BB">
        <w:rPr>
          <w:rFonts w:ascii="Times New Roman" w:hAnsi="Times New Roman" w:cs="Times New Roman"/>
        </w:rPr>
        <w:t xml:space="preserve">and Intended Payment </w:t>
      </w:r>
      <w:r w:rsidR="005D1FD0">
        <w:rPr>
          <w:rFonts w:ascii="Times New Roman" w:hAnsi="Times New Roman" w:cs="Times New Roman"/>
        </w:rPr>
        <w:t xml:space="preserve">may influence Player B’s </w:t>
      </w:r>
      <w:r w:rsidR="005D1FD0" w:rsidRPr="00300077">
        <w:rPr>
          <w:rFonts w:ascii="Times New Roman" w:hAnsi="Times New Roman" w:cs="Times New Roman"/>
          <w:u w:val="single"/>
        </w:rPr>
        <w:t>Reported Number</w:t>
      </w:r>
      <w:r w:rsidR="005D1FD0">
        <w:rPr>
          <w:rFonts w:ascii="Times New Roman" w:hAnsi="Times New Roman" w:cs="Times New Roman"/>
        </w:rPr>
        <w:t xml:space="preserve">, which would affect Player C’s payoffs. </w:t>
      </w:r>
      <w:r w:rsidR="007E25B9" w:rsidRPr="00FA7F55">
        <w:rPr>
          <w:rFonts w:ascii="Times New Roman" w:hAnsi="Times New Roman" w:cs="Times New Roman"/>
        </w:rPr>
        <w:t xml:space="preserve">The Requested Number ranges </w:t>
      </w:r>
      <w:r w:rsidR="007E25B9" w:rsidRPr="00FA7F55">
        <w:rPr>
          <w:rFonts w:ascii="Times New Roman" w:hAnsi="Times New Roman" w:cs="Times New Roman"/>
        </w:rPr>
        <w:lastRenderedPageBreak/>
        <w:t xml:space="preserve">from 400 to 1600 in intervals of 50. </w:t>
      </w:r>
      <w:r w:rsidR="00C668B5">
        <w:rPr>
          <w:rFonts w:ascii="Times New Roman" w:hAnsi="Times New Roman" w:cs="Times New Roman"/>
        </w:rPr>
        <w:t xml:space="preserve">The </w:t>
      </w:r>
      <w:r w:rsidR="006E03AA">
        <w:rPr>
          <w:rFonts w:ascii="Times New Roman" w:hAnsi="Times New Roman" w:cs="Times New Roman"/>
        </w:rPr>
        <w:t>Intended</w:t>
      </w:r>
      <w:r w:rsidR="00C668B5">
        <w:rPr>
          <w:rFonts w:ascii="Times New Roman" w:hAnsi="Times New Roman" w:cs="Times New Roman"/>
        </w:rPr>
        <w:t xml:space="preserve"> Payment </w:t>
      </w:r>
      <w:r w:rsidR="002912BA">
        <w:rPr>
          <w:rFonts w:ascii="Times New Roman" w:hAnsi="Times New Roman" w:cs="Times New Roman"/>
        </w:rPr>
        <w:t xml:space="preserve">ranges from 0 to 500 in intervals of 1 </w:t>
      </w:r>
      <w:r w:rsidR="002912BA" w:rsidRPr="001F567B">
        <w:rPr>
          <w:rFonts w:ascii="Times New Roman" w:hAnsi="Times New Roman" w:cs="Times New Roman"/>
        </w:rPr>
        <w:t>(i.e. Player C can choose 0, 1, 2, …, 500)</w:t>
      </w:r>
      <w:r w:rsidR="002912BA">
        <w:rPr>
          <w:rFonts w:ascii="Times New Roman" w:hAnsi="Times New Roman" w:cs="Times New Roman"/>
        </w:rPr>
        <w:t xml:space="preserve">. </w:t>
      </w:r>
      <w:r w:rsidR="00C65FF7">
        <w:rPr>
          <w:rFonts w:ascii="Times New Roman" w:hAnsi="Times New Roman" w:cs="Times New Roman"/>
        </w:rPr>
        <w:t xml:space="preserve">If Player C chooses to send a </w:t>
      </w:r>
      <w:r w:rsidR="00650EC7">
        <w:rPr>
          <w:rFonts w:ascii="Times New Roman" w:hAnsi="Times New Roman" w:cs="Times New Roman"/>
        </w:rPr>
        <w:t>Requested Number</w:t>
      </w:r>
      <w:r w:rsidR="00F21D74">
        <w:rPr>
          <w:rFonts w:ascii="Times New Roman" w:hAnsi="Times New Roman" w:cs="Times New Roman"/>
        </w:rPr>
        <w:t xml:space="preserve"> and Intended Payment</w:t>
      </w:r>
      <w:r w:rsidR="00C65FF7">
        <w:rPr>
          <w:rFonts w:ascii="Times New Roman" w:hAnsi="Times New Roman" w:cs="Times New Roman"/>
        </w:rPr>
        <w:t>, t</w:t>
      </w:r>
      <w:r w:rsidR="007E25B9" w:rsidRPr="00FA7F55">
        <w:rPr>
          <w:rFonts w:ascii="Times New Roman" w:hAnsi="Times New Roman" w:cs="Times New Roman"/>
        </w:rPr>
        <w:t>he value</w:t>
      </w:r>
      <w:r w:rsidR="00F21D74">
        <w:rPr>
          <w:rFonts w:ascii="Times New Roman" w:hAnsi="Times New Roman" w:cs="Times New Roman"/>
        </w:rPr>
        <w:t>s</w:t>
      </w:r>
      <w:r w:rsidR="007E25B9" w:rsidRPr="00FA7F55">
        <w:rPr>
          <w:rFonts w:ascii="Times New Roman" w:hAnsi="Times New Roman" w:cs="Times New Roman"/>
        </w:rPr>
        <w:t xml:space="preserve"> chosen by Player C will automatically be inserted into the following message, which will be sent to Player B</w:t>
      </w:r>
      <w:r w:rsidR="006460E1">
        <w:rPr>
          <w:rFonts w:ascii="Times New Roman" w:hAnsi="Times New Roman" w:cs="Times New Roman"/>
        </w:rPr>
        <w:t>.</w:t>
      </w:r>
    </w:p>
    <w:p w14:paraId="3B9F6C59" w14:textId="4E25ACC3" w:rsidR="007E25B9" w:rsidRPr="00FA6B0D" w:rsidRDefault="007E25B9" w:rsidP="00FA6B0D">
      <w:pPr>
        <w:jc w:val="center"/>
        <w:rPr>
          <w:rFonts w:ascii="Times New Roman" w:hAnsi="Times New Roman" w:cs="Times New Roman"/>
          <w:i/>
        </w:rPr>
      </w:pPr>
      <w:r w:rsidRPr="00FA6B0D">
        <w:rPr>
          <w:rFonts w:ascii="Times New Roman" w:hAnsi="Times New Roman" w:cs="Times New Roman"/>
          <w:i/>
        </w:rPr>
        <w:t>“</w:t>
      </w:r>
      <w:r w:rsidR="00257279">
        <w:rPr>
          <w:rFonts w:ascii="Times New Roman" w:hAnsi="Times New Roman" w:cs="Times New Roman"/>
          <w:i/>
        </w:rPr>
        <w:t xml:space="preserve">If you </w:t>
      </w:r>
      <w:r w:rsidR="009D23AE">
        <w:rPr>
          <w:rFonts w:ascii="Times New Roman" w:hAnsi="Times New Roman" w:cs="Times New Roman"/>
          <w:i/>
        </w:rPr>
        <w:t>help me out by choosing</w:t>
      </w:r>
      <w:r w:rsidRPr="00FA6B0D">
        <w:rPr>
          <w:rFonts w:ascii="Times New Roman" w:hAnsi="Times New Roman" w:cs="Times New Roman"/>
          <w:i/>
        </w:rPr>
        <w:t xml:space="preserve"> a Reported Number of [</w:t>
      </w:r>
      <w:r w:rsidRPr="006C658A">
        <w:rPr>
          <w:rFonts w:ascii="Times New Roman" w:hAnsi="Times New Roman" w:cs="Times New Roman"/>
          <w:i/>
          <w:u w:val="single"/>
        </w:rPr>
        <w:t>Requested Number</w:t>
      </w:r>
      <w:r w:rsidRPr="00FA6B0D">
        <w:rPr>
          <w:rFonts w:ascii="Times New Roman" w:hAnsi="Times New Roman" w:cs="Times New Roman"/>
          <w:i/>
        </w:rPr>
        <w:t>]</w:t>
      </w:r>
      <w:r w:rsidR="00257279">
        <w:rPr>
          <w:rFonts w:ascii="Times New Roman" w:hAnsi="Times New Roman" w:cs="Times New Roman"/>
          <w:i/>
        </w:rPr>
        <w:t>, I will give you a payment of [</w:t>
      </w:r>
      <w:r w:rsidR="00257279" w:rsidRPr="00257279">
        <w:rPr>
          <w:rFonts w:ascii="Times New Roman" w:hAnsi="Times New Roman" w:cs="Times New Roman"/>
          <w:i/>
          <w:u w:val="single"/>
        </w:rPr>
        <w:t>Intended Payment</w:t>
      </w:r>
      <w:r w:rsidR="00257279">
        <w:rPr>
          <w:rFonts w:ascii="Times New Roman" w:hAnsi="Times New Roman" w:cs="Times New Roman"/>
          <w:i/>
        </w:rPr>
        <w:t>]</w:t>
      </w:r>
      <w:r w:rsidRPr="00FA6B0D">
        <w:rPr>
          <w:rFonts w:ascii="Times New Roman" w:hAnsi="Times New Roman" w:cs="Times New Roman"/>
          <w:i/>
        </w:rPr>
        <w:t>”</w:t>
      </w:r>
    </w:p>
    <w:p w14:paraId="7A6EBB5A" w14:textId="24FC6EB7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>
        <w:rPr>
          <w:rFonts w:ascii="Times New Roman" w:hAnsi="Times New Roman" w:cs="Times New Roman"/>
          <w:u w:val="single"/>
        </w:rPr>
        <w:t>B’</w:t>
      </w:r>
      <w:r w:rsidR="00F02DB6">
        <w:rPr>
          <w:rFonts w:ascii="Times New Roman" w:hAnsi="Times New Roman" w:cs="Times New Roman"/>
          <w:u w:val="single"/>
        </w:rPr>
        <w:t>s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510DDD5D" w14:textId="0FF9571D" w:rsidR="00C64A6A" w:rsidRPr="00FA7F55" w:rsidRDefault="00430C4F" w:rsidP="00A460EE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="007140B0"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</w:t>
      </w:r>
      <w:r w:rsidR="00C62316" w:rsidRPr="00FA7F55">
        <w:rPr>
          <w:rFonts w:ascii="Times New Roman" w:hAnsi="Times New Roman" w:cs="Times New Roman"/>
        </w:rPr>
        <w:t>Player B</w:t>
      </w:r>
      <w:r w:rsidR="00C62316">
        <w:rPr>
          <w:rFonts w:ascii="Times New Roman" w:hAnsi="Times New Roman" w:cs="Times New Roman"/>
        </w:rPr>
        <w:t>’</w:t>
      </w:r>
      <w:r w:rsidR="00C62316" w:rsidRPr="00FA7F55">
        <w:rPr>
          <w:rFonts w:ascii="Times New Roman" w:hAnsi="Times New Roman" w:cs="Times New Roman"/>
        </w:rPr>
        <w:t>s</w:t>
      </w:r>
      <w:r w:rsidR="00C62316">
        <w:rPr>
          <w:rFonts w:ascii="Times New Roman" w:hAnsi="Times New Roman" w:cs="Times New Roman"/>
        </w:rPr>
        <w:t xml:space="preserve"> task is to</w:t>
      </w:r>
      <w:r w:rsidR="00C62316" w:rsidRPr="00FA7F55">
        <w:rPr>
          <w:rFonts w:ascii="Times New Roman" w:hAnsi="Times New Roman" w:cs="Times New Roman"/>
        </w:rPr>
        <w:t xml:space="preserve"> submit a </w:t>
      </w:r>
      <w:r w:rsidR="00C62316" w:rsidRPr="00151C13">
        <w:rPr>
          <w:rFonts w:ascii="Times New Roman" w:hAnsi="Times New Roman" w:cs="Times New Roman"/>
          <w:u w:val="single"/>
        </w:rPr>
        <w:t>Reported Number</w:t>
      </w:r>
      <w:r w:rsidR="00C62316">
        <w:rPr>
          <w:rFonts w:ascii="Times New Roman" w:hAnsi="Times New Roman" w:cs="Times New Roman"/>
        </w:rPr>
        <w:t xml:space="preserve"> </w:t>
      </w:r>
      <w:r w:rsidR="00C62316" w:rsidRPr="00FA7F55">
        <w:rPr>
          <w:rFonts w:ascii="Times New Roman" w:hAnsi="Times New Roman" w:cs="Times New Roman"/>
        </w:rPr>
        <w:t>which ranges from 400 to 1600 in intervals of 50.</w:t>
      </w:r>
      <w:r w:rsidR="00C62316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>Player B</w:t>
      </w:r>
      <w:r w:rsidR="0077149A" w:rsidRPr="00FA7F55">
        <w:rPr>
          <w:rFonts w:ascii="Times New Roman" w:hAnsi="Times New Roman" w:cs="Times New Roman"/>
        </w:rPr>
        <w:t xml:space="preserve"> will incur</w:t>
      </w:r>
      <w:r w:rsidR="00F6496C" w:rsidRPr="00FA7F55">
        <w:rPr>
          <w:rFonts w:ascii="Times New Roman" w:hAnsi="Times New Roman" w:cs="Times New Roman"/>
        </w:rPr>
        <w:t xml:space="preserve">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5D7911" w:rsidRPr="00850A10">
        <w:rPr>
          <w:rFonts w:ascii="Times New Roman" w:hAnsi="Times New Roman" w:cs="Times New Roman"/>
          <w:u w:val="single"/>
        </w:rPr>
        <w:t>Reported Number Cost</w:t>
      </w:r>
      <w:r w:rsidR="00F6496C" w:rsidRPr="00FA7F55">
        <w:rPr>
          <w:rFonts w:ascii="Times New Roman" w:hAnsi="Times New Roman" w:cs="Times New Roman"/>
        </w:rPr>
        <w:t xml:space="preserve"> </w:t>
      </w:r>
      <w:r w:rsidR="003B4186" w:rsidRPr="00FA7F55">
        <w:rPr>
          <w:rFonts w:ascii="Times New Roman" w:hAnsi="Times New Roman" w:cs="Times New Roman"/>
        </w:rPr>
        <w:t xml:space="preserve">when selecting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111133" w:rsidRPr="00FA7F55">
        <w:rPr>
          <w:rFonts w:ascii="Times New Roman" w:hAnsi="Times New Roman" w:cs="Times New Roman"/>
        </w:rPr>
        <w:t xml:space="preserve">Reported Number </w:t>
      </w:r>
      <w:r w:rsidR="001C62F3" w:rsidRPr="00FA7F55">
        <w:rPr>
          <w:rFonts w:ascii="Times New Roman" w:hAnsi="Times New Roman" w:cs="Times New Roman"/>
        </w:rPr>
        <w:t>that differ</w:t>
      </w:r>
      <w:r w:rsidR="00982EF4" w:rsidRPr="00FA7F55">
        <w:rPr>
          <w:rFonts w:ascii="Times New Roman" w:hAnsi="Times New Roman" w:cs="Times New Roman"/>
        </w:rPr>
        <w:t>s</w:t>
      </w:r>
      <w:r w:rsidR="00111133" w:rsidRPr="00FA7F55">
        <w:rPr>
          <w:rFonts w:ascii="Times New Roman" w:hAnsi="Times New Roman" w:cs="Times New Roman"/>
        </w:rPr>
        <w:t xml:space="preserve"> from Player A’s Decision Number</w:t>
      </w:r>
      <w:r w:rsidR="003B4186" w:rsidRPr="00FA7F55">
        <w:rPr>
          <w:rFonts w:ascii="Times New Roman" w:hAnsi="Times New Roman" w:cs="Times New Roman"/>
        </w:rPr>
        <w:t>.</w:t>
      </w:r>
      <w:r w:rsidR="007059DC" w:rsidRPr="00FA7F55">
        <w:rPr>
          <w:rFonts w:ascii="Times New Roman" w:hAnsi="Times New Roman" w:cs="Times New Roman"/>
        </w:rPr>
        <w:t xml:space="preserve"> </w:t>
      </w:r>
      <w:r w:rsidR="00350AAF" w:rsidRPr="00853BCD">
        <w:rPr>
          <w:rFonts w:ascii="Times New Roman" w:hAnsi="Times New Roman" w:cs="Times New Roman"/>
          <w:u w:val="single"/>
        </w:rPr>
        <w:t xml:space="preserve">Player B’s </w:t>
      </w:r>
      <w:r w:rsidR="007A5BEC">
        <w:rPr>
          <w:rFonts w:ascii="Times New Roman" w:hAnsi="Times New Roman" w:cs="Times New Roman"/>
          <w:u w:val="single"/>
        </w:rPr>
        <w:t xml:space="preserve">Reported Number and </w:t>
      </w:r>
      <w:r w:rsidR="00350AAF" w:rsidRPr="00853BCD">
        <w:rPr>
          <w:rFonts w:ascii="Times New Roman" w:hAnsi="Times New Roman" w:cs="Times New Roman"/>
          <w:u w:val="single"/>
        </w:rPr>
        <w:t xml:space="preserve">Reported Number </w:t>
      </w:r>
      <w:r w:rsidR="00350AAF">
        <w:rPr>
          <w:rFonts w:ascii="Times New Roman" w:hAnsi="Times New Roman" w:cs="Times New Roman"/>
          <w:u w:val="single"/>
        </w:rPr>
        <w:t>C</w:t>
      </w:r>
      <w:r w:rsidR="00350AAF" w:rsidRPr="00853BCD">
        <w:rPr>
          <w:rFonts w:ascii="Times New Roman" w:hAnsi="Times New Roman" w:cs="Times New Roman"/>
          <w:u w:val="single"/>
        </w:rPr>
        <w:t>ost will be shown to Player C</w:t>
      </w:r>
      <w:r w:rsidR="00350AAF" w:rsidRPr="00853BCD">
        <w:rPr>
          <w:rFonts w:ascii="Times New Roman" w:hAnsi="Times New Roman" w:cs="Times New Roman"/>
        </w:rPr>
        <w:t>.</w:t>
      </w:r>
      <w:r w:rsidR="00350AAF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 xml:space="preserve">Specifically, </w:t>
      </w:r>
      <w:r w:rsidR="00A40496" w:rsidRPr="00FA7F55">
        <w:rPr>
          <w:rFonts w:ascii="Times New Roman" w:hAnsi="Times New Roman" w:cs="Times New Roman"/>
        </w:rPr>
        <w:t>the</w:t>
      </w:r>
      <w:r w:rsidR="00C64A6A" w:rsidRPr="00FA7F55">
        <w:rPr>
          <w:rFonts w:ascii="Times New Roman" w:hAnsi="Times New Roman" w:cs="Times New Roman"/>
        </w:rPr>
        <w:t xml:space="preserve"> Reported Number Cost </w:t>
      </w:r>
      <w:r w:rsidR="003B38D9" w:rsidRPr="00FA7F55">
        <w:rPr>
          <w:rFonts w:ascii="Times New Roman" w:hAnsi="Times New Roman" w:cs="Times New Roman"/>
        </w:rPr>
        <w:t>is</w:t>
      </w:r>
      <w:r w:rsidR="00C64A6A" w:rsidRPr="00FA7F55">
        <w:rPr>
          <w:rFonts w:ascii="Times New Roman" w:hAnsi="Times New Roman" w:cs="Times New Roman"/>
        </w:rPr>
        <w:t xml:space="preserve"> shown below.</w:t>
      </w:r>
    </w:p>
    <w:p w14:paraId="1BF20A76" w14:textId="72917623" w:rsidR="00C64A6A" w:rsidRDefault="00C64A6A" w:rsidP="00C64A6A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t xml:space="preserve">Reported Number Cost = </w:t>
      </w:r>
      <w:r w:rsidR="008B72EC">
        <w:rPr>
          <w:rFonts w:ascii="Times New Roman" w:hAnsi="Times New Roman" w:cs="Times New Roman"/>
          <w:i/>
        </w:rPr>
        <w:t>1500</w:t>
      </w:r>
      <w:r w:rsidR="00F179D5">
        <w:rPr>
          <w:rFonts w:ascii="Times New Roman" w:hAnsi="Times New Roman" w:cs="Times New Roman"/>
          <w:i/>
        </w:rPr>
        <w:t xml:space="preserve"> </w:t>
      </w:r>
      <w:r w:rsidR="0015292C">
        <w:rPr>
          <w:rFonts w:ascii="Times New Roman" w:hAnsi="Times New Roman" w:cs="Times New Roman"/>
          <w:i/>
        </w:rPr>
        <w:t>*</w:t>
      </w:r>
      <w:r w:rsidR="00F179D5">
        <w:rPr>
          <w:rFonts w:ascii="Times New Roman" w:hAnsi="Times New Roman" w:cs="Times New Roman"/>
          <w:i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76623599" w:rsidR="007257B5" w:rsidRDefault="00471734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</w:t>
      </w:r>
      <w:r w:rsidR="00F15C53">
        <w:rPr>
          <w:rFonts w:ascii="Times New Roman" w:hAnsi="Times New Roman" w:cs="Times New Roman"/>
        </w:rPr>
        <w:t xml:space="preserve"> the Reported Number Cost is minimized when Player B chooses a Reported Number equal to Player A’s Decision Number, </w:t>
      </w:r>
      <w:r>
        <w:rPr>
          <w:rFonts w:ascii="Times New Roman" w:hAnsi="Times New Roman" w:cs="Times New Roman"/>
        </w:rPr>
        <w:t xml:space="preserve">Player B is free to choose any Reported Number. </w:t>
      </w:r>
      <w:r w:rsidR="007D0A5F">
        <w:rPr>
          <w:rFonts w:ascii="Times New Roman" w:hAnsi="Times New Roman" w:cs="Times New Roman"/>
        </w:rPr>
        <w:t>A higher Reported Number will increase Player A’s point earnings and decrease Player C’s point earnings. As detailed in Step 4, Player B’s Reported Number may influence the Payment Player C sends to Player B.</w:t>
      </w:r>
    </w:p>
    <w:p w14:paraId="100A366B" w14:textId="35A4EBE2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A90047">
        <w:rPr>
          <w:rFonts w:ascii="Times New Roman" w:hAnsi="Times New Roman" w:cs="Times New Roman"/>
          <w:u w:val="single"/>
        </w:rPr>
        <w:t>4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17D25595" w14:textId="2193DCA7" w:rsidR="006476F9" w:rsidRPr="001F567B" w:rsidRDefault="006476F9" w:rsidP="006476F9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>Upon observing Player B</w:t>
      </w:r>
      <w:r w:rsidR="00C428B1"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>s Reported Number</w:t>
      </w:r>
      <w:r w:rsidR="003E7D99">
        <w:rPr>
          <w:rFonts w:ascii="Times New Roman" w:hAnsi="Times New Roman" w:cs="Times New Roman"/>
        </w:rPr>
        <w:t xml:space="preserve"> and Reported Number Cost</w:t>
      </w:r>
      <w:r w:rsidRPr="001F567B">
        <w:rPr>
          <w:rFonts w:ascii="Times New Roman" w:hAnsi="Times New Roman" w:cs="Times New Roman"/>
        </w:rPr>
        <w:t xml:space="preserve">, Player C incurs a </w:t>
      </w:r>
      <w:r w:rsidR="00C34C1D"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 w:rsidR="00E23177">
        <w:rPr>
          <w:rFonts w:ascii="Times New Roman" w:hAnsi="Times New Roman" w:cs="Times New Roman"/>
        </w:rPr>
        <w:t xml:space="preserve"> value of the Reported Number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</w:t>
      </w:r>
      <w:r w:rsidR="00C45EB3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>Player B. The Payment chosen by Player C range</w:t>
      </w:r>
      <w:r w:rsidR="00C22FB5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from 0 to 500 in intervals of 1.</w:t>
      </w:r>
      <w:r w:rsidR="005E5DBC">
        <w:rPr>
          <w:rFonts w:ascii="Times New Roman" w:hAnsi="Times New Roman" w:cs="Times New Roman"/>
        </w:rPr>
        <w:t xml:space="preserve"> </w:t>
      </w:r>
      <w:r w:rsidR="0091071D">
        <w:rPr>
          <w:rFonts w:ascii="Times New Roman" w:hAnsi="Times New Roman" w:cs="Times New Roman"/>
        </w:rPr>
        <w:t xml:space="preserve">Player C’s Payment need not equal the value of Player C’s Intended Payment, but it may – this is up to Player C. </w:t>
      </w:r>
      <w:r w:rsidRPr="001F567B">
        <w:rPr>
          <w:rFonts w:ascii="Times New Roman" w:hAnsi="Times New Roman" w:cs="Times New Roman"/>
        </w:rPr>
        <w:t>Player C’s point earnings will be reduced by Player C’s chosen Payment</w:t>
      </w:r>
      <w:r w:rsidR="00B053E4">
        <w:rPr>
          <w:rFonts w:ascii="Times New Roman" w:hAnsi="Times New Roman" w:cs="Times New Roman"/>
        </w:rPr>
        <w:t xml:space="preserve">, while </w:t>
      </w:r>
      <w:r w:rsidR="002423C5">
        <w:rPr>
          <w:rFonts w:ascii="Times New Roman" w:hAnsi="Times New Roman" w:cs="Times New Roman"/>
        </w:rPr>
        <w:t xml:space="preserve">Player B’s point earnings will be increased by </w:t>
      </w:r>
      <w:r w:rsidR="009D133E" w:rsidRPr="009D133E">
        <w:rPr>
          <w:rFonts w:ascii="Times New Roman" w:hAnsi="Times New Roman" w:cs="Times New Roman"/>
          <w:u w:val="single"/>
        </w:rPr>
        <w:t xml:space="preserve">two times </w:t>
      </w:r>
      <w:r w:rsidR="002423C5" w:rsidRPr="009D133E">
        <w:rPr>
          <w:rFonts w:ascii="Times New Roman" w:hAnsi="Times New Roman" w:cs="Times New Roman"/>
          <w:u w:val="single"/>
        </w:rPr>
        <w:t>Player C’s chosen Payment</w:t>
      </w:r>
      <w:r w:rsidR="002423C5">
        <w:rPr>
          <w:rFonts w:ascii="Times New Roman" w:hAnsi="Times New Roman" w:cs="Times New Roman"/>
        </w:rPr>
        <w:t xml:space="preserve">. </w:t>
      </w:r>
      <w:r w:rsidRPr="001F567B">
        <w:rPr>
          <w:rFonts w:ascii="Times New Roman" w:hAnsi="Times New Roman" w:cs="Times New Roman"/>
        </w:rPr>
        <w:t xml:space="preserve">  </w:t>
      </w:r>
    </w:p>
    <w:p w14:paraId="760BA61A" w14:textId="2DD6D93C" w:rsidR="002F268F" w:rsidRPr="006B1309" w:rsidRDefault="004C7C49" w:rsidP="003A4E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F268F" w:rsidRPr="006B1309">
        <w:rPr>
          <w:rFonts w:ascii="Times New Roman" w:hAnsi="Times New Roman" w:cs="Times New Roman" w:hint="eastAsia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2F268F" w:rsidRPr="006B1309">
        <w:rPr>
          <w:rFonts w:ascii="Times New Roman" w:hAnsi="Times New Roman" w:cs="Times New Roman" w:hint="eastAsia"/>
          <w:b/>
        </w:rPr>
        <w:t>Cash Earnings</w:t>
      </w:r>
    </w:p>
    <w:p w14:paraId="37F034B3" w14:textId="30AF2246" w:rsidR="004F3F6A" w:rsidRDefault="00936240" w:rsidP="003A4E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</w:t>
      </w:r>
      <w:r w:rsidR="000F5BB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more rounds. </w:t>
      </w:r>
      <w:r w:rsidR="004F3F6A">
        <w:rPr>
          <w:rFonts w:ascii="Times New Roman" w:hAnsi="Times New Roman" w:cs="Times New Roman"/>
        </w:rPr>
        <w:t xml:space="preserve">We will </w:t>
      </w:r>
      <w:r w:rsidR="00F10337">
        <w:rPr>
          <w:rFonts w:ascii="Times New Roman" w:hAnsi="Times New Roman" w:cs="Times New Roman"/>
        </w:rPr>
        <w:t xml:space="preserve">then </w:t>
      </w:r>
      <w:r w:rsidR="004F3F6A">
        <w:rPr>
          <w:rFonts w:ascii="Times New Roman" w:hAnsi="Times New Roman" w:cs="Times New Roman"/>
        </w:rPr>
        <w:t xml:space="preserve">sum </w:t>
      </w:r>
      <w:r w:rsidR="002F268F" w:rsidRPr="004F3F6A">
        <w:rPr>
          <w:rFonts w:ascii="Times New Roman" w:hAnsi="Times New Roman" w:cs="Times New Roman" w:hint="eastAsia"/>
        </w:rPr>
        <w:t xml:space="preserve">your point earnings across the </w:t>
      </w:r>
      <w:r w:rsidR="005B5568">
        <w:rPr>
          <w:rFonts w:ascii="Times New Roman" w:hAnsi="Times New Roman" w:cs="Times New Roman"/>
        </w:rPr>
        <w:t>1</w:t>
      </w:r>
      <w:r w:rsidR="000F5BB6">
        <w:rPr>
          <w:rFonts w:ascii="Times New Roman" w:hAnsi="Times New Roman" w:cs="Times New Roman"/>
        </w:rPr>
        <w:t>0</w:t>
      </w:r>
      <w:r w:rsidR="002F268F" w:rsidRPr="004F3F6A">
        <w:rPr>
          <w:rFonts w:ascii="Times New Roman" w:hAnsi="Times New Roman" w:cs="Times New Roman" w:hint="eastAsia"/>
        </w:rPr>
        <w:t xml:space="preserve"> rounds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  <w:r w:rsidR="004F3F6A">
        <w:rPr>
          <w:rFonts w:ascii="Times New Roman" w:hAnsi="Times New Roman" w:cs="Times New Roman"/>
        </w:rPr>
        <w:t>We will then multi</w:t>
      </w:r>
      <w:r w:rsidR="001638E4">
        <w:rPr>
          <w:rFonts w:ascii="Times New Roman" w:hAnsi="Times New Roman" w:cs="Times New Roman"/>
        </w:rPr>
        <w:t xml:space="preserve">ply these point earnings by </w:t>
      </w:r>
      <w:r w:rsidR="005B5568" w:rsidRPr="007C132C">
        <w:rPr>
          <w:rFonts w:ascii="Times New Roman" w:hAnsi="Times New Roman" w:cs="Times New Roman"/>
        </w:rPr>
        <w:t>0.00</w:t>
      </w:r>
      <w:r w:rsidR="00702BA9">
        <w:rPr>
          <w:rFonts w:ascii="Times New Roman" w:hAnsi="Times New Roman" w:cs="Times New Roman"/>
        </w:rPr>
        <w:t>2</w:t>
      </w:r>
      <w:r w:rsidR="004F3F6A">
        <w:rPr>
          <w:rFonts w:ascii="Times New Roman" w:hAnsi="Times New Roman" w:cs="Times New Roman"/>
        </w:rPr>
        <w:t xml:space="preserve"> to obtain y</w:t>
      </w:r>
      <w:r w:rsidR="002F268F" w:rsidRPr="002F268F">
        <w:rPr>
          <w:rFonts w:ascii="Times New Roman" w:hAnsi="Times New Roman" w:cs="Times New Roman" w:hint="eastAsia"/>
        </w:rPr>
        <w:t>our Cash Earning</w:t>
      </w:r>
      <w:r w:rsidR="004F3F6A">
        <w:rPr>
          <w:rFonts w:ascii="Times New Roman" w:hAnsi="Times New Roman" w:cs="Times New Roman"/>
        </w:rPr>
        <w:t>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5A2D8613" w:rsidR="007A26CA" w:rsidRDefault="002F268F">
      <w:pPr>
        <w:rPr>
          <w:rFonts w:ascii="Times New Roman" w:hAnsi="Times New Roman" w:cs="Times New Roman"/>
        </w:rPr>
      </w:pPr>
      <w:r w:rsidRPr="002F268F">
        <w:rPr>
          <w:rFonts w:ascii="Times New Roman" w:hAnsi="Times New Roman" w:cs="Times New Roman" w:hint="eastAsia"/>
        </w:rPr>
        <w:t>Are there any question</w:t>
      </w:r>
      <w:r w:rsidR="004F3F6A">
        <w:rPr>
          <w:rFonts w:ascii="Times New Roman" w:hAnsi="Times New Roman" w:cs="Times New Roman"/>
        </w:rPr>
        <w:t>s</w:t>
      </w:r>
      <w:r w:rsidR="00E20F88">
        <w:rPr>
          <w:rFonts w:ascii="Times New Roman" w:hAnsi="Times New Roman" w:cs="Times New Roman"/>
        </w:rPr>
        <w:t>?</w:t>
      </w:r>
      <w:r w:rsidR="00C47323" w:rsidRPr="00743EAE" w:rsidDel="00E20F88">
        <w:rPr>
          <w:rFonts w:ascii="Calibri" w:hAnsi="Calibri" w:hint="eastAsia"/>
          <w:b/>
          <w:color w:val="000000"/>
          <w:sz w:val="28"/>
          <w:szCs w:val="28"/>
        </w:rPr>
        <w:t xml:space="preserve"> </w:t>
      </w:r>
    </w:p>
    <w:sectPr w:rsidR="007A26CA" w:rsidSect="00C40EC6">
      <w:headerReference w:type="default" r:id="rId13"/>
      <w:footerReference w:type="default" r:id="rId14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2D638" w14:textId="77777777" w:rsidR="00B83345" w:rsidRDefault="00B83345" w:rsidP="00502211">
      <w:pPr>
        <w:spacing w:after="0" w:line="240" w:lineRule="auto"/>
      </w:pPr>
      <w:r>
        <w:separator/>
      </w:r>
    </w:p>
  </w:endnote>
  <w:endnote w:type="continuationSeparator" w:id="0">
    <w:p w14:paraId="267919F3" w14:textId="77777777" w:rsidR="00B83345" w:rsidRDefault="00B83345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219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6C490E" w14:textId="67E6B6F1" w:rsidR="00143E1F" w:rsidRDefault="00143E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F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979E50" w14:textId="77777777" w:rsidR="00143E1F" w:rsidRDefault="00143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43AD2" w14:textId="77777777" w:rsidR="00B83345" w:rsidRDefault="00B83345" w:rsidP="00502211">
      <w:pPr>
        <w:spacing w:after="0" w:line="240" w:lineRule="auto"/>
      </w:pPr>
      <w:r>
        <w:separator/>
      </w:r>
    </w:p>
  </w:footnote>
  <w:footnote w:type="continuationSeparator" w:id="0">
    <w:p w14:paraId="7A9201D1" w14:textId="77777777" w:rsidR="00B83345" w:rsidRDefault="00B83345" w:rsidP="0050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0644" w14:textId="1F7D5E59" w:rsidR="007D132A" w:rsidRDefault="007D1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0B16"/>
    <w:rsid w:val="00004AE0"/>
    <w:rsid w:val="00005F77"/>
    <w:rsid w:val="00006018"/>
    <w:rsid w:val="00006BA2"/>
    <w:rsid w:val="00010D95"/>
    <w:rsid w:val="00013FE8"/>
    <w:rsid w:val="00016D37"/>
    <w:rsid w:val="00026345"/>
    <w:rsid w:val="0005212D"/>
    <w:rsid w:val="000538F8"/>
    <w:rsid w:val="00054C26"/>
    <w:rsid w:val="00057FE8"/>
    <w:rsid w:val="000712E0"/>
    <w:rsid w:val="00071508"/>
    <w:rsid w:val="000810D0"/>
    <w:rsid w:val="00082802"/>
    <w:rsid w:val="000A51D8"/>
    <w:rsid w:val="000B0337"/>
    <w:rsid w:val="000B5F03"/>
    <w:rsid w:val="000C3F7E"/>
    <w:rsid w:val="000C7F11"/>
    <w:rsid w:val="000E330C"/>
    <w:rsid w:val="000E7497"/>
    <w:rsid w:val="000F392B"/>
    <w:rsid w:val="000F5BB6"/>
    <w:rsid w:val="000F6D08"/>
    <w:rsid w:val="001042F8"/>
    <w:rsid w:val="00110226"/>
    <w:rsid w:val="00111133"/>
    <w:rsid w:val="00125F50"/>
    <w:rsid w:val="00127584"/>
    <w:rsid w:val="001335CF"/>
    <w:rsid w:val="00135DCC"/>
    <w:rsid w:val="00136098"/>
    <w:rsid w:val="00143E1F"/>
    <w:rsid w:val="00147A54"/>
    <w:rsid w:val="00151C13"/>
    <w:rsid w:val="001521CC"/>
    <w:rsid w:val="0015292C"/>
    <w:rsid w:val="0015300F"/>
    <w:rsid w:val="001638E4"/>
    <w:rsid w:val="00167460"/>
    <w:rsid w:val="0017755E"/>
    <w:rsid w:val="00190195"/>
    <w:rsid w:val="00193F3F"/>
    <w:rsid w:val="00194895"/>
    <w:rsid w:val="001A093F"/>
    <w:rsid w:val="001A19C8"/>
    <w:rsid w:val="001A619D"/>
    <w:rsid w:val="001B0BBF"/>
    <w:rsid w:val="001B5B59"/>
    <w:rsid w:val="001C0A4B"/>
    <w:rsid w:val="001C5462"/>
    <w:rsid w:val="001C62F3"/>
    <w:rsid w:val="001D3AB0"/>
    <w:rsid w:val="001F1CFC"/>
    <w:rsid w:val="001F3ABC"/>
    <w:rsid w:val="001F567B"/>
    <w:rsid w:val="00215A59"/>
    <w:rsid w:val="002236E7"/>
    <w:rsid w:val="002250FA"/>
    <w:rsid w:val="00227946"/>
    <w:rsid w:val="00237EF0"/>
    <w:rsid w:val="002401DE"/>
    <w:rsid w:val="002423C5"/>
    <w:rsid w:val="00243B0D"/>
    <w:rsid w:val="00245099"/>
    <w:rsid w:val="00252B0E"/>
    <w:rsid w:val="00257279"/>
    <w:rsid w:val="00264408"/>
    <w:rsid w:val="00266163"/>
    <w:rsid w:val="0026757C"/>
    <w:rsid w:val="002719A5"/>
    <w:rsid w:val="00274D3A"/>
    <w:rsid w:val="0028230B"/>
    <w:rsid w:val="002854BE"/>
    <w:rsid w:val="002912BA"/>
    <w:rsid w:val="00291E9E"/>
    <w:rsid w:val="00293D6B"/>
    <w:rsid w:val="00294FC5"/>
    <w:rsid w:val="00295EA1"/>
    <w:rsid w:val="002A4AAC"/>
    <w:rsid w:val="002B02A0"/>
    <w:rsid w:val="002B25F7"/>
    <w:rsid w:val="002D18A4"/>
    <w:rsid w:val="002D584B"/>
    <w:rsid w:val="002E470C"/>
    <w:rsid w:val="002E7445"/>
    <w:rsid w:val="002F268F"/>
    <w:rsid w:val="002F5A76"/>
    <w:rsid w:val="002F7762"/>
    <w:rsid w:val="00301D9B"/>
    <w:rsid w:val="00302E58"/>
    <w:rsid w:val="003131CF"/>
    <w:rsid w:val="00315CB8"/>
    <w:rsid w:val="0031610D"/>
    <w:rsid w:val="003208B9"/>
    <w:rsid w:val="00323F7B"/>
    <w:rsid w:val="00325F36"/>
    <w:rsid w:val="003312F2"/>
    <w:rsid w:val="00334100"/>
    <w:rsid w:val="0034544F"/>
    <w:rsid w:val="00350AAF"/>
    <w:rsid w:val="00377BB6"/>
    <w:rsid w:val="00385FB7"/>
    <w:rsid w:val="00386F0E"/>
    <w:rsid w:val="003A3594"/>
    <w:rsid w:val="003A4BFA"/>
    <w:rsid w:val="003A4E08"/>
    <w:rsid w:val="003A5BD7"/>
    <w:rsid w:val="003A5FAF"/>
    <w:rsid w:val="003B17E0"/>
    <w:rsid w:val="003B19CC"/>
    <w:rsid w:val="003B1C45"/>
    <w:rsid w:val="003B3479"/>
    <w:rsid w:val="003B38D9"/>
    <w:rsid w:val="003B4186"/>
    <w:rsid w:val="003B42D9"/>
    <w:rsid w:val="003B4429"/>
    <w:rsid w:val="003B75D1"/>
    <w:rsid w:val="003C2F09"/>
    <w:rsid w:val="003C70B1"/>
    <w:rsid w:val="003D04EF"/>
    <w:rsid w:val="003D06CB"/>
    <w:rsid w:val="003D3240"/>
    <w:rsid w:val="003D7318"/>
    <w:rsid w:val="003E0652"/>
    <w:rsid w:val="003E3BF1"/>
    <w:rsid w:val="003E5706"/>
    <w:rsid w:val="003E7D99"/>
    <w:rsid w:val="003F146E"/>
    <w:rsid w:val="003F3484"/>
    <w:rsid w:val="00402FB1"/>
    <w:rsid w:val="00406314"/>
    <w:rsid w:val="004157EC"/>
    <w:rsid w:val="00415F81"/>
    <w:rsid w:val="00420814"/>
    <w:rsid w:val="00421CAA"/>
    <w:rsid w:val="00425977"/>
    <w:rsid w:val="00427DD2"/>
    <w:rsid w:val="00430C4F"/>
    <w:rsid w:val="00432F46"/>
    <w:rsid w:val="004368CA"/>
    <w:rsid w:val="00437DC6"/>
    <w:rsid w:val="0044155F"/>
    <w:rsid w:val="00455C47"/>
    <w:rsid w:val="00466190"/>
    <w:rsid w:val="00471734"/>
    <w:rsid w:val="00482078"/>
    <w:rsid w:val="004836A3"/>
    <w:rsid w:val="00485D94"/>
    <w:rsid w:val="004A24D4"/>
    <w:rsid w:val="004A602E"/>
    <w:rsid w:val="004B06EC"/>
    <w:rsid w:val="004B2C9C"/>
    <w:rsid w:val="004B6A40"/>
    <w:rsid w:val="004B70B1"/>
    <w:rsid w:val="004C475F"/>
    <w:rsid w:val="004C7C49"/>
    <w:rsid w:val="004D220D"/>
    <w:rsid w:val="004D3910"/>
    <w:rsid w:val="004D4CD5"/>
    <w:rsid w:val="004D5A5B"/>
    <w:rsid w:val="004D6150"/>
    <w:rsid w:val="004E3A94"/>
    <w:rsid w:val="004E5C2A"/>
    <w:rsid w:val="004F3F6A"/>
    <w:rsid w:val="004F7AA2"/>
    <w:rsid w:val="00500BED"/>
    <w:rsid w:val="00502211"/>
    <w:rsid w:val="00502691"/>
    <w:rsid w:val="0051609A"/>
    <w:rsid w:val="005210DC"/>
    <w:rsid w:val="005231A3"/>
    <w:rsid w:val="00532887"/>
    <w:rsid w:val="00532D0F"/>
    <w:rsid w:val="00546279"/>
    <w:rsid w:val="00565423"/>
    <w:rsid w:val="00567686"/>
    <w:rsid w:val="00570E3C"/>
    <w:rsid w:val="00575A2E"/>
    <w:rsid w:val="00575EFC"/>
    <w:rsid w:val="00577749"/>
    <w:rsid w:val="005828E7"/>
    <w:rsid w:val="00584558"/>
    <w:rsid w:val="0059394E"/>
    <w:rsid w:val="00595227"/>
    <w:rsid w:val="005B5568"/>
    <w:rsid w:val="005D1FD0"/>
    <w:rsid w:val="005D5324"/>
    <w:rsid w:val="005D7911"/>
    <w:rsid w:val="005E5DBC"/>
    <w:rsid w:val="006000DC"/>
    <w:rsid w:val="00600999"/>
    <w:rsid w:val="00603D1C"/>
    <w:rsid w:val="00626502"/>
    <w:rsid w:val="00627F04"/>
    <w:rsid w:val="00630EC8"/>
    <w:rsid w:val="00632FB6"/>
    <w:rsid w:val="006364DD"/>
    <w:rsid w:val="006460E1"/>
    <w:rsid w:val="006476F9"/>
    <w:rsid w:val="00650EC7"/>
    <w:rsid w:val="00673764"/>
    <w:rsid w:val="006744DF"/>
    <w:rsid w:val="00683858"/>
    <w:rsid w:val="006863D6"/>
    <w:rsid w:val="0069044C"/>
    <w:rsid w:val="0069761D"/>
    <w:rsid w:val="006A68E4"/>
    <w:rsid w:val="006B1309"/>
    <w:rsid w:val="006B76EA"/>
    <w:rsid w:val="006C4368"/>
    <w:rsid w:val="006C658A"/>
    <w:rsid w:val="006D3F18"/>
    <w:rsid w:val="006E03AA"/>
    <w:rsid w:val="006E181E"/>
    <w:rsid w:val="006F41D0"/>
    <w:rsid w:val="006F5284"/>
    <w:rsid w:val="00702BA9"/>
    <w:rsid w:val="007039A8"/>
    <w:rsid w:val="00703C68"/>
    <w:rsid w:val="007059DC"/>
    <w:rsid w:val="007140B0"/>
    <w:rsid w:val="00720CCB"/>
    <w:rsid w:val="007211AF"/>
    <w:rsid w:val="007211B1"/>
    <w:rsid w:val="007257B5"/>
    <w:rsid w:val="00737FD4"/>
    <w:rsid w:val="00740A48"/>
    <w:rsid w:val="00743BCF"/>
    <w:rsid w:val="00743EAE"/>
    <w:rsid w:val="00747DE0"/>
    <w:rsid w:val="00761D8F"/>
    <w:rsid w:val="00762F7D"/>
    <w:rsid w:val="00766B1A"/>
    <w:rsid w:val="0077149A"/>
    <w:rsid w:val="00781E26"/>
    <w:rsid w:val="007837ED"/>
    <w:rsid w:val="00791339"/>
    <w:rsid w:val="0079288F"/>
    <w:rsid w:val="0079759B"/>
    <w:rsid w:val="007A225D"/>
    <w:rsid w:val="007A26CA"/>
    <w:rsid w:val="007A5BEC"/>
    <w:rsid w:val="007A6689"/>
    <w:rsid w:val="007B14FF"/>
    <w:rsid w:val="007B35E3"/>
    <w:rsid w:val="007B73F6"/>
    <w:rsid w:val="007B7E76"/>
    <w:rsid w:val="007C132C"/>
    <w:rsid w:val="007C2968"/>
    <w:rsid w:val="007D0A5F"/>
    <w:rsid w:val="007D132A"/>
    <w:rsid w:val="007D1488"/>
    <w:rsid w:val="007D2EFD"/>
    <w:rsid w:val="007D4B10"/>
    <w:rsid w:val="007D5050"/>
    <w:rsid w:val="007E25B9"/>
    <w:rsid w:val="007E2D7D"/>
    <w:rsid w:val="007E36D0"/>
    <w:rsid w:val="007F1803"/>
    <w:rsid w:val="007F7ACD"/>
    <w:rsid w:val="00801583"/>
    <w:rsid w:val="0081180D"/>
    <w:rsid w:val="008129FB"/>
    <w:rsid w:val="008141C2"/>
    <w:rsid w:val="0082672B"/>
    <w:rsid w:val="00833610"/>
    <w:rsid w:val="00842B8E"/>
    <w:rsid w:val="00850A10"/>
    <w:rsid w:val="00851863"/>
    <w:rsid w:val="008521E6"/>
    <w:rsid w:val="00872B0B"/>
    <w:rsid w:val="00890B48"/>
    <w:rsid w:val="00892304"/>
    <w:rsid w:val="0089720F"/>
    <w:rsid w:val="008972E5"/>
    <w:rsid w:val="008A6C7B"/>
    <w:rsid w:val="008B56D8"/>
    <w:rsid w:val="008B72EC"/>
    <w:rsid w:val="008B747F"/>
    <w:rsid w:val="008C084E"/>
    <w:rsid w:val="008C118E"/>
    <w:rsid w:val="008D157D"/>
    <w:rsid w:val="008D46FA"/>
    <w:rsid w:val="008D5644"/>
    <w:rsid w:val="008D621F"/>
    <w:rsid w:val="008E09F6"/>
    <w:rsid w:val="008E12DE"/>
    <w:rsid w:val="008E183C"/>
    <w:rsid w:val="008F2779"/>
    <w:rsid w:val="00900BDC"/>
    <w:rsid w:val="00903540"/>
    <w:rsid w:val="0090387D"/>
    <w:rsid w:val="0091071D"/>
    <w:rsid w:val="00910A69"/>
    <w:rsid w:val="009133DE"/>
    <w:rsid w:val="00913A2E"/>
    <w:rsid w:val="00916B8D"/>
    <w:rsid w:val="00916DA3"/>
    <w:rsid w:val="00922A45"/>
    <w:rsid w:val="0093269F"/>
    <w:rsid w:val="00933F58"/>
    <w:rsid w:val="00936240"/>
    <w:rsid w:val="00942A7F"/>
    <w:rsid w:val="009541DC"/>
    <w:rsid w:val="00956E4A"/>
    <w:rsid w:val="00961738"/>
    <w:rsid w:val="00962EBA"/>
    <w:rsid w:val="00982EF4"/>
    <w:rsid w:val="00993EAE"/>
    <w:rsid w:val="009A32C6"/>
    <w:rsid w:val="009A3F88"/>
    <w:rsid w:val="009A4656"/>
    <w:rsid w:val="009A4734"/>
    <w:rsid w:val="009B1596"/>
    <w:rsid w:val="009C3383"/>
    <w:rsid w:val="009C359C"/>
    <w:rsid w:val="009C414D"/>
    <w:rsid w:val="009D133E"/>
    <w:rsid w:val="009D23AE"/>
    <w:rsid w:val="009D6A76"/>
    <w:rsid w:val="009E1C02"/>
    <w:rsid w:val="009E6AE7"/>
    <w:rsid w:val="009F19BC"/>
    <w:rsid w:val="009F1BFC"/>
    <w:rsid w:val="009F418B"/>
    <w:rsid w:val="009F6D22"/>
    <w:rsid w:val="00A03A12"/>
    <w:rsid w:val="00A04DCD"/>
    <w:rsid w:val="00A05B73"/>
    <w:rsid w:val="00A11E14"/>
    <w:rsid w:val="00A12B4E"/>
    <w:rsid w:val="00A253FD"/>
    <w:rsid w:val="00A40496"/>
    <w:rsid w:val="00A41B02"/>
    <w:rsid w:val="00A4278D"/>
    <w:rsid w:val="00A460EE"/>
    <w:rsid w:val="00A477AB"/>
    <w:rsid w:val="00A563B0"/>
    <w:rsid w:val="00A60DED"/>
    <w:rsid w:val="00A61405"/>
    <w:rsid w:val="00A64D23"/>
    <w:rsid w:val="00A7064F"/>
    <w:rsid w:val="00A85D48"/>
    <w:rsid w:val="00A90047"/>
    <w:rsid w:val="00AA2185"/>
    <w:rsid w:val="00AC4684"/>
    <w:rsid w:val="00AD03CD"/>
    <w:rsid w:val="00AE301D"/>
    <w:rsid w:val="00AE3319"/>
    <w:rsid w:val="00AE54C7"/>
    <w:rsid w:val="00AF1041"/>
    <w:rsid w:val="00AF2709"/>
    <w:rsid w:val="00AF5068"/>
    <w:rsid w:val="00AF7F50"/>
    <w:rsid w:val="00B02B82"/>
    <w:rsid w:val="00B0347C"/>
    <w:rsid w:val="00B053E4"/>
    <w:rsid w:val="00B07BB4"/>
    <w:rsid w:val="00B17902"/>
    <w:rsid w:val="00B23022"/>
    <w:rsid w:val="00B24928"/>
    <w:rsid w:val="00B26F01"/>
    <w:rsid w:val="00B33ED5"/>
    <w:rsid w:val="00B4683D"/>
    <w:rsid w:val="00B505E7"/>
    <w:rsid w:val="00B56726"/>
    <w:rsid w:val="00B6088C"/>
    <w:rsid w:val="00B62DF7"/>
    <w:rsid w:val="00B80E07"/>
    <w:rsid w:val="00B83345"/>
    <w:rsid w:val="00B83C95"/>
    <w:rsid w:val="00B925D7"/>
    <w:rsid w:val="00B9591D"/>
    <w:rsid w:val="00B97155"/>
    <w:rsid w:val="00BA429F"/>
    <w:rsid w:val="00BB134E"/>
    <w:rsid w:val="00BB406B"/>
    <w:rsid w:val="00BB6A4E"/>
    <w:rsid w:val="00BD1B28"/>
    <w:rsid w:val="00BF0455"/>
    <w:rsid w:val="00BF1BCF"/>
    <w:rsid w:val="00C06D4C"/>
    <w:rsid w:val="00C106C5"/>
    <w:rsid w:val="00C17F18"/>
    <w:rsid w:val="00C22290"/>
    <w:rsid w:val="00C22FB5"/>
    <w:rsid w:val="00C24678"/>
    <w:rsid w:val="00C25248"/>
    <w:rsid w:val="00C26618"/>
    <w:rsid w:val="00C27221"/>
    <w:rsid w:val="00C303BC"/>
    <w:rsid w:val="00C34C1D"/>
    <w:rsid w:val="00C40EC6"/>
    <w:rsid w:val="00C428B1"/>
    <w:rsid w:val="00C44F03"/>
    <w:rsid w:val="00C45EB3"/>
    <w:rsid w:val="00C47323"/>
    <w:rsid w:val="00C52CC4"/>
    <w:rsid w:val="00C52E0B"/>
    <w:rsid w:val="00C55D63"/>
    <w:rsid w:val="00C62316"/>
    <w:rsid w:val="00C64A6A"/>
    <w:rsid w:val="00C65FF7"/>
    <w:rsid w:val="00C668B5"/>
    <w:rsid w:val="00C67BBA"/>
    <w:rsid w:val="00C71EB4"/>
    <w:rsid w:val="00C7519D"/>
    <w:rsid w:val="00C75355"/>
    <w:rsid w:val="00C75CC0"/>
    <w:rsid w:val="00C771CD"/>
    <w:rsid w:val="00C81387"/>
    <w:rsid w:val="00C92158"/>
    <w:rsid w:val="00C96B56"/>
    <w:rsid w:val="00CA0049"/>
    <w:rsid w:val="00CA1038"/>
    <w:rsid w:val="00CA5E87"/>
    <w:rsid w:val="00CB30BB"/>
    <w:rsid w:val="00CC4DE8"/>
    <w:rsid w:val="00CC6697"/>
    <w:rsid w:val="00CD79C5"/>
    <w:rsid w:val="00CE2E2E"/>
    <w:rsid w:val="00CE5DF4"/>
    <w:rsid w:val="00CF2F64"/>
    <w:rsid w:val="00CF7EB4"/>
    <w:rsid w:val="00D04A98"/>
    <w:rsid w:val="00D11524"/>
    <w:rsid w:val="00D146BF"/>
    <w:rsid w:val="00D24526"/>
    <w:rsid w:val="00D3038F"/>
    <w:rsid w:val="00D32D5B"/>
    <w:rsid w:val="00D3381B"/>
    <w:rsid w:val="00D43416"/>
    <w:rsid w:val="00D546A6"/>
    <w:rsid w:val="00D625C2"/>
    <w:rsid w:val="00D67A98"/>
    <w:rsid w:val="00D7426E"/>
    <w:rsid w:val="00D744BF"/>
    <w:rsid w:val="00D75127"/>
    <w:rsid w:val="00D86C0A"/>
    <w:rsid w:val="00D86C13"/>
    <w:rsid w:val="00D92685"/>
    <w:rsid w:val="00D96B1E"/>
    <w:rsid w:val="00D97F57"/>
    <w:rsid w:val="00DA2DAA"/>
    <w:rsid w:val="00DB2CFF"/>
    <w:rsid w:val="00DB58B2"/>
    <w:rsid w:val="00DD10FE"/>
    <w:rsid w:val="00DD4BE2"/>
    <w:rsid w:val="00DE0104"/>
    <w:rsid w:val="00DE1A19"/>
    <w:rsid w:val="00DF3B08"/>
    <w:rsid w:val="00E02D55"/>
    <w:rsid w:val="00E10CFD"/>
    <w:rsid w:val="00E14380"/>
    <w:rsid w:val="00E20F88"/>
    <w:rsid w:val="00E23177"/>
    <w:rsid w:val="00E34005"/>
    <w:rsid w:val="00E36C26"/>
    <w:rsid w:val="00E37B83"/>
    <w:rsid w:val="00E41189"/>
    <w:rsid w:val="00E5037C"/>
    <w:rsid w:val="00E66F7B"/>
    <w:rsid w:val="00E778A5"/>
    <w:rsid w:val="00E8082B"/>
    <w:rsid w:val="00E90F77"/>
    <w:rsid w:val="00E93199"/>
    <w:rsid w:val="00EA0C91"/>
    <w:rsid w:val="00EB48CA"/>
    <w:rsid w:val="00EC2E3E"/>
    <w:rsid w:val="00ED648B"/>
    <w:rsid w:val="00EE2225"/>
    <w:rsid w:val="00EF65C2"/>
    <w:rsid w:val="00EF6D92"/>
    <w:rsid w:val="00F02DB6"/>
    <w:rsid w:val="00F07816"/>
    <w:rsid w:val="00F10337"/>
    <w:rsid w:val="00F112B7"/>
    <w:rsid w:val="00F15C53"/>
    <w:rsid w:val="00F161E8"/>
    <w:rsid w:val="00F179D5"/>
    <w:rsid w:val="00F21D74"/>
    <w:rsid w:val="00F250A1"/>
    <w:rsid w:val="00F31D0B"/>
    <w:rsid w:val="00F34DB8"/>
    <w:rsid w:val="00F45A06"/>
    <w:rsid w:val="00F6496C"/>
    <w:rsid w:val="00F6594E"/>
    <w:rsid w:val="00F66E64"/>
    <w:rsid w:val="00F67F7C"/>
    <w:rsid w:val="00F80DAB"/>
    <w:rsid w:val="00F814B0"/>
    <w:rsid w:val="00F9687E"/>
    <w:rsid w:val="00FA1CC2"/>
    <w:rsid w:val="00FA327C"/>
    <w:rsid w:val="00FA6B0D"/>
    <w:rsid w:val="00FA7F55"/>
    <w:rsid w:val="00FC1839"/>
    <w:rsid w:val="00FC2452"/>
    <w:rsid w:val="00FC32FD"/>
    <w:rsid w:val="00FD114B"/>
    <w:rsid w:val="00FD1659"/>
    <w:rsid w:val="00FD1734"/>
    <w:rsid w:val="00FD24D9"/>
    <w:rsid w:val="00FD7EB1"/>
    <w:rsid w:val="00FE0290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3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B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6372613-6AA7-4BA0-AF1B-7117890C2FF7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>
              <a:solidFill>
                <a:sysClr val="windowText" lastClr="000000"/>
              </a:solidFill>
            </a:rPr>
            <a:t>Requested Number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 i="0" u="none">
              <a:solidFill>
                <a:sysClr val="windowText" lastClr="000000"/>
              </a:solidFill>
            </a:rPr>
            <a:t>and </a:t>
          </a:r>
          <a:r>
            <a:rPr lang="en-US" sz="1100" i="1" u="sng">
              <a:solidFill>
                <a:sysClr val="windowText" lastClr="000000"/>
              </a:solidFill>
            </a:rPr>
            <a:t>Intended Payment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>
              <a:solidFill>
                <a:sysClr val="windowText" lastClr="000000"/>
              </a:solidFill>
            </a:rPr>
            <a:t>to Player B</a:t>
          </a:r>
        </a:p>
      </dgm:t>
    </dgm:pt>
    <dgm:pt modelId="{A5B71306-0E31-4070-9F75-72AF43D01AAB}" type="parTrans" cxnId="{F84F7B0C-24C6-4BAF-8649-823AD4377E64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121E91AE-7ED1-449A-99BB-99CEC21AA80F}" type="sibTrans" cxnId="{F84F7B0C-24C6-4BAF-8649-823AD4377E64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4" custScaleX="13080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3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5AFEDED-E812-40BB-A45E-96947552B37A}" type="pres">
      <dgm:prSet presAssocID="{C6372613-6AA7-4BA0-AF1B-7117890C2FF7}" presName="node" presStyleLbl="node1" presStyleIdx="1" presStyleCnt="4" custScaleX="13097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7C9E87-7F63-4716-938C-8A300C923E4A}" type="pres">
      <dgm:prSet presAssocID="{121E91AE-7ED1-449A-99BB-99CEC21AA80F}" presName="sibTrans" presStyleLbl="sibTrans2D1" presStyleIdx="1" presStyleCnt="3"/>
      <dgm:spPr/>
      <dgm:t>
        <a:bodyPr/>
        <a:lstStyle/>
        <a:p>
          <a:endParaRPr lang="en-US"/>
        </a:p>
      </dgm:t>
    </dgm:pt>
    <dgm:pt modelId="{801C7AE7-12CA-41FF-8040-A4706586B516}" type="pres">
      <dgm:prSet presAssocID="{121E91AE-7ED1-449A-99BB-99CEC21AA80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2" presStyleCnt="4" custScaleX="11348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2" presStyleCnt="3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3" presStyleCnt="4" custScaleX="1013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3" destOrd="0" parTransId="{559C468A-EBF1-4757-A4C0-BA43ED61D465}" sibTransId="{ED8EBF06-BFB2-4C70-ABA0-F3B25DA3CC17}"/>
    <dgm:cxn modelId="{D97EB1B8-2535-432F-9584-73AD2ECF85E5}" type="presOf" srcId="{121E91AE-7ED1-449A-99BB-99CEC21AA80F}" destId="{801C7AE7-12CA-41FF-8040-A4706586B516}" srcOrd="1" destOrd="0" presId="urn:microsoft.com/office/officeart/2005/8/layout/process1"/>
    <dgm:cxn modelId="{40792626-4C07-4489-9DFF-40C83587144A}" srcId="{2B2D7CA9-C5DF-4701-AC2E-8C8062001880}" destId="{C9B74DD9-BCA6-410B-B8EE-F7CEA9A4FB36}" srcOrd="2" destOrd="0" parTransId="{7662601D-23E8-48E7-B2A4-E16B87A5E252}" sibTransId="{3E9C5E4D-F311-4939-A775-9B8021DB845C}"/>
    <dgm:cxn modelId="{A677F474-F516-4CE4-B935-A4BB3AF58A32}" type="presOf" srcId="{121E91AE-7ED1-449A-99BB-99CEC21AA80F}" destId="{917C9E87-7F63-4716-938C-8A300C923E4A}" srcOrd="0" destOrd="0" presId="urn:microsoft.com/office/officeart/2005/8/layout/process1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F84F7B0C-24C6-4BAF-8649-823AD4377E64}" srcId="{2B2D7CA9-C5DF-4701-AC2E-8C8062001880}" destId="{C6372613-6AA7-4BA0-AF1B-7117890C2FF7}" srcOrd="1" destOrd="0" parTransId="{A5B71306-0E31-4070-9F75-72AF43D01AAB}" sibTransId="{121E91AE-7ED1-449A-99BB-99CEC21AA80F}"/>
    <dgm:cxn modelId="{D521A04F-204F-4789-BAB1-17522348BE38}" type="presOf" srcId="{C6372613-6AA7-4BA0-AF1B-7117890C2FF7}" destId="{35AFEDED-E812-40BB-A45E-96947552B37A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3FD47DF3-877C-492D-BDA6-C77E782F71F5}" type="presParOf" srcId="{D7A33F79-F19A-4BA1-9722-68842A629DD2}" destId="{35AFEDED-E812-40BB-A45E-96947552B37A}" srcOrd="2" destOrd="0" presId="urn:microsoft.com/office/officeart/2005/8/layout/process1"/>
    <dgm:cxn modelId="{8628C8C0-53C4-4DA2-8A44-F13A834F23C4}" type="presParOf" srcId="{D7A33F79-F19A-4BA1-9722-68842A629DD2}" destId="{917C9E87-7F63-4716-938C-8A300C923E4A}" srcOrd="3" destOrd="0" presId="urn:microsoft.com/office/officeart/2005/8/layout/process1"/>
    <dgm:cxn modelId="{3D783E17-9233-4406-96B7-E6D3DCC51D96}" type="presParOf" srcId="{917C9E87-7F63-4716-938C-8A300C923E4A}" destId="{801C7AE7-12CA-41FF-8040-A4706586B516}" srcOrd="0" destOrd="0" presId="urn:microsoft.com/office/officeart/2005/8/layout/process1"/>
    <dgm:cxn modelId="{22D11BBF-0EC6-411A-B3D8-D2D93788CE45}" type="presParOf" srcId="{D7A33F79-F19A-4BA1-9722-68842A629DD2}" destId="{FC6538FC-32DF-4AB0-A6B2-2D967609FABC}" srcOrd="4" destOrd="0" presId="urn:microsoft.com/office/officeart/2005/8/layout/process1"/>
    <dgm:cxn modelId="{ACFD1DBC-6E80-4A8F-8A0D-66B46FF82309}" type="presParOf" srcId="{D7A33F79-F19A-4BA1-9722-68842A629DD2}" destId="{111AE0D4-65FE-4323-B4B5-AFBB980A100C}" srcOrd="5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5306" y="0"/>
          <a:ext cx="1305772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B and Player C</a:t>
          </a:r>
        </a:p>
      </dsp:txBody>
      <dsp:txXfrm>
        <a:off x="30497" y="25191"/>
        <a:ext cx="1255390" cy="809697"/>
      </dsp:txXfrm>
    </dsp:sp>
    <dsp:sp modelId="{89319CFC-08C4-434D-A365-A2854B60019F}">
      <dsp:nvSpPr>
        <dsp:cNvPr id="0" name=""/>
        <dsp:cNvSpPr/>
      </dsp:nvSpPr>
      <dsp:spPr>
        <a:xfrm>
          <a:off x="1410908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410908" y="355766"/>
        <a:ext cx="148146" cy="148545"/>
      </dsp:txXfrm>
    </dsp:sp>
    <dsp:sp modelId="{35AFEDED-E812-40BB-A45E-96947552B37A}">
      <dsp:nvSpPr>
        <dsp:cNvPr id="0" name=""/>
        <dsp:cNvSpPr/>
      </dsp:nvSpPr>
      <dsp:spPr>
        <a:xfrm>
          <a:off x="1710395" y="0"/>
          <a:ext cx="1307539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 kern="1200">
              <a:solidFill>
                <a:sysClr val="windowText" lastClr="000000"/>
              </a:solidFill>
            </a:rPr>
            <a:t>Requested Number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i="0" u="none" kern="1200">
              <a:solidFill>
                <a:sysClr val="windowText" lastClr="000000"/>
              </a:solidFill>
            </a:rPr>
            <a:t>and </a:t>
          </a:r>
          <a:r>
            <a:rPr lang="en-US" sz="1100" i="1" u="sng" kern="1200">
              <a:solidFill>
                <a:sysClr val="windowText" lastClr="000000"/>
              </a:solidFill>
            </a:rPr>
            <a:t>Intended Payment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kern="1200">
              <a:solidFill>
                <a:sysClr val="windowText" lastClr="000000"/>
              </a:solidFill>
            </a:rPr>
            <a:t>to Player B</a:t>
          </a:r>
        </a:p>
      </dsp:txBody>
      <dsp:txXfrm>
        <a:off x="1735586" y="25191"/>
        <a:ext cx="1257157" cy="809697"/>
      </dsp:txXfrm>
    </dsp:sp>
    <dsp:sp modelId="{917C9E87-7F63-4716-938C-8A300C923E4A}">
      <dsp:nvSpPr>
        <dsp:cNvPr id="0" name=""/>
        <dsp:cNvSpPr/>
      </dsp:nvSpPr>
      <dsp:spPr>
        <a:xfrm>
          <a:off x="3117764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3117764" y="355766"/>
        <a:ext cx="148146" cy="148545"/>
      </dsp:txXfrm>
    </dsp:sp>
    <dsp:sp modelId="{FC6538FC-32DF-4AB0-A6B2-2D967609FABC}">
      <dsp:nvSpPr>
        <dsp:cNvPr id="0" name=""/>
        <dsp:cNvSpPr/>
      </dsp:nvSpPr>
      <dsp:spPr>
        <a:xfrm>
          <a:off x="3417251" y="0"/>
          <a:ext cx="1132948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3442442" y="25191"/>
        <a:ext cx="1082566" cy="809697"/>
      </dsp:txXfrm>
    </dsp:sp>
    <dsp:sp modelId="{111AE0D4-65FE-4323-B4B5-AFBB980A100C}">
      <dsp:nvSpPr>
        <dsp:cNvPr id="0" name=""/>
        <dsp:cNvSpPr/>
      </dsp:nvSpPr>
      <dsp:spPr>
        <a:xfrm>
          <a:off x="4650029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650029" y="355766"/>
        <a:ext cx="148146" cy="148545"/>
      </dsp:txXfrm>
    </dsp:sp>
    <dsp:sp modelId="{5931ACA8-6D6E-4963-98F8-F6ABC199B837}">
      <dsp:nvSpPr>
        <dsp:cNvPr id="0" name=""/>
        <dsp:cNvSpPr/>
      </dsp:nvSpPr>
      <dsp:spPr>
        <a:xfrm>
          <a:off x="4949516" y="0"/>
          <a:ext cx="1011636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Player B</a:t>
          </a:r>
        </a:p>
      </dsp:txBody>
      <dsp:txXfrm>
        <a:off x="4974707" y="25191"/>
        <a:ext cx="961254" cy="8096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447DA-BA22-4B4A-B71B-8BCF0605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9</cp:revision>
  <cp:lastPrinted>2014-02-20T17:38:00Z</cp:lastPrinted>
  <dcterms:created xsi:type="dcterms:W3CDTF">2019-07-30T00:11:00Z</dcterms:created>
  <dcterms:modified xsi:type="dcterms:W3CDTF">2020-09-08T06:37:00Z</dcterms:modified>
</cp:coreProperties>
</file>